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32" w:rsidRDefault="00F97D32" w:rsidP="00F97D32">
      <w:pPr>
        <w:spacing w:line="344" w:lineRule="auto"/>
        <w:ind w:right="220"/>
        <w:rPr>
          <w:rFonts w:ascii="Times New Roman" w:eastAsia="Times New Roman" w:hAnsi="Times New Roman"/>
          <w:u w:val="single"/>
        </w:rPr>
      </w:pPr>
    </w:p>
    <w:p w:rsidR="00B03DF0" w:rsidRPr="004769A2" w:rsidRDefault="00B03DF0" w:rsidP="004769A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>Gmina Świecie w związku z rozpoczętą wiosną bieżącego roku budową nowego żłobka w Świeciu przy ulicy Łokietka przygotowała wniosek w odpowiedzi na ogłoszony konkurs w ramach Regionalnego Programu Operacyjnego Województwa Kujawsko-Pomorskiego na lata 2014-</w:t>
      </w:r>
      <w:r w:rsidR="004769A2">
        <w:rPr>
          <w:rFonts w:asciiTheme="minorHAnsi" w:hAnsiTheme="minorHAnsi" w:cs="Tahoma"/>
        </w:rPr>
        <w:t>2020 dla</w:t>
      </w:r>
      <w:r w:rsidRPr="004769A2">
        <w:rPr>
          <w:rFonts w:asciiTheme="minorHAnsi" w:hAnsiTheme="minorHAnsi" w:cs="Tahoma"/>
        </w:rPr>
        <w:t xml:space="preserve"> </w:t>
      </w:r>
      <w:proofErr w:type="spellStart"/>
      <w:r w:rsidRPr="004769A2">
        <w:rPr>
          <w:rFonts w:asciiTheme="minorHAnsi" w:hAnsiTheme="minorHAnsi" w:cs="Tahoma"/>
        </w:rPr>
        <w:t>poddziałania</w:t>
      </w:r>
      <w:proofErr w:type="spellEnd"/>
      <w:r w:rsidRPr="004769A2">
        <w:rPr>
          <w:rFonts w:asciiTheme="minorHAnsi" w:hAnsiTheme="minorHAnsi" w:cs="Tahoma"/>
        </w:rPr>
        <w:t xml:space="preserve"> 8.4.2  Rozwój usług opieki nad dziećmi w wieku do lat 3</w:t>
      </w:r>
      <w:r w:rsidRPr="004769A2">
        <w:rPr>
          <w:rFonts w:asciiTheme="minorHAnsi" w:hAnsiTheme="minorHAnsi" w:cs="Tahoma"/>
          <w:i/>
          <w:iCs/>
        </w:rPr>
        <w:t xml:space="preserve">.  </w:t>
      </w:r>
      <w:r w:rsidRPr="004769A2">
        <w:rPr>
          <w:rFonts w:asciiTheme="minorHAnsi" w:hAnsiTheme="minorHAnsi" w:cs="Tahoma"/>
        </w:rPr>
        <w:t xml:space="preserve"> Projekt został nazwany </w:t>
      </w:r>
      <w:r w:rsidRPr="004769A2">
        <w:rPr>
          <w:rFonts w:asciiTheme="minorHAnsi" w:hAnsiTheme="minorHAnsi" w:cs="Tahoma"/>
          <w:b/>
          <w:i/>
        </w:rPr>
        <w:t>„Utworzenie nowych miejsc opieki nad dziećmi do lat 3 w Żłobku Miejskim w Świeciu przy ul. Łokietka”</w:t>
      </w:r>
      <w:r w:rsidRPr="004769A2">
        <w:rPr>
          <w:rFonts w:asciiTheme="minorHAnsi" w:hAnsiTheme="minorHAnsi" w:cs="Tahoma"/>
          <w:b/>
        </w:rPr>
        <w:t>.</w:t>
      </w:r>
      <w:r w:rsidRPr="004769A2">
        <w:rPr>
          <w:rFonts w:asciiTheme="minorHAnsi" w:hAnsiTheme="minorHAnsi" w:cs="Tahoma"/>
        </w:rPr>
        <w:t xml:space="preserve"> Celem projektu jest zwiększenie dostępności miejsc świadczenia usług opieki nad dziećmi do lat 3 poprzez utworzenie 80 nowych miejsc opieki dla 80 dzieci w wieku do lat 3 oraz zapewnienie bieżącego funkcjonowania tych miejsc w terminie od 01.11</w:t>
      </w:r>
      <w:r w:rsidR="002D5595" w:rsidRPr="004769A2">
        <w:rPr>
          <w:rFonts w:asciiTheme="minorHAnsi" w:hAnsiTheme="minorHAnsi" w:cs="Tahoma"/>
        </w:rPr>
        <w:t>.2019-31.01.2022 r. na terenie g</w:t>
      </w:r>
      <w:r w:rsidRPr="004769A2">
        <w:rPr>
          <w:rFonts w:asciiTheme="minorHAnsi" w:hAnsiTheme="minorHAnsi" w:cs="Tahoma"/>
        </w:rPr>
        <w:t xml:space="preserve">miny Świecie. Podpisana w lipcu bieżącego roku. umowa na  </w:t>
      </w:r>
      <w:r w:rsidR="002D5595" w:rsidRPr="004769A2">
        <w:rPr>
          <w:rFonts w:asciiTheme="minorHAnsi" w:hAnsiTheme="minorHAnsi" w:cs="Tahoma"/>
        </w:rPr>
        <w:t>realizację projektu gwarantuje g</w:t>
      </w:r>
      <w:r w:rsidRPr="004769A2">
        <w:rPr>
          <w:rFonts w:asciiTheme="minorHAnsi" w:hAnsiTheme="minorHAnsi" w:cs="Tahoma"/>
        </w:rPr>
        <w:t xml:space="preserve">minie Świecie dofinansowanie z Europejskiego Funduszu Społecznego w ramach </w:t>
      </w:r>
      <w:proofErr w:type="spellStart"/>
      <w:r w:rsidRPr="004769A2">
        <w:rPr>
          <w:rFonts w:asciiTheme="minorHAnsi" w:hAnsiTheme="minorHAnsi" w:cs="Tahoma"/>
        </w:rPr>
        <w:t>poddziałania</w:t>
      </w:r>
      <w:proofErr w:type="spellEnd"/>
      <w:r w:rsidRPr="004769A2">
        <w:rPr>
          <w:rFonts w:asciiTheme="minorHAnsi" w:hAnsiTheme="minorHAnsi" w:cs="Tahoma"/>
        </w:rPr>
        <w:t xml:space="preserve"> 8.4.2.Regionalnego Programu Operacyjnego Województwa Kujawsko-Pomorskiego na lata 2014-2020   bieżącego finansowania żłobka od 1 lutego 2020 r. do 31 stycznia 2022 r</w:t>
      </w:r>
      <w:r w:rsidR="004769A2">
        <w:rPr>
          <w:rFonts w:asciiTheme="minorHAnsi" w:hAnsiTheme="minorHAnsi" w:cs="Tahoma"/>
        </w:rPr>
        <w:t>.</w:t>
      </w:r>
      <w:r w:rsidRPr="004769A2">
        <w:rPr>
          <w:rFonts w:asciiTheme="minorHAnsi" w:hAnsiTheme="minorHAnsi" w:cs="Tahoma"/>
        </w:rPr>
        <w:t>,</w:t>
      </w:r>
      <w:r w:rsidR="002D5595" w:rsidRPr="004769A2">
        <w:rPr>
          <w:rFonts w:asciiTheme="minorHAnsi" w:hAnsiTheme="minorHAnsi" w:cs="Tahoma"/>
        </w:rPr>
        <w:t xml:space="preserve"> </w:t>
      </w:r>
      <w:r w:rsidRPr="004769A2">
        <w:rPr>
          <w:rFonts w:asciiTheme="minorHAnsi" w:hAnsiTheme="minorHAnsi" w:cs="Tahoma"/>
        </w:rPr>
        <w:t xml:space="preserve"> a także środki na wyposażenia żłobka. Ogółem kwota dofinansowania wyniesie 2 051 977,79 zł., co przy wkładzie własnym Gminy Świecie wynoszącym 362</w:t>
      </w:r>
      <w:r w:rsidR="002D5595" w:rsidRPr="004769A2">
        <w:rPr>
          <w:rFonts w:asciiTheme="minorHAnsi" w:hAnsiTheme="minorHAnsi" w:cs="Tahoma"/>
        </w:rPr>
        <w:t xml:space="preserve"> </w:t>
      </w:r>
      <w:r w:rsidRPr="004769A2">
        <w:rPr>
          <w:rFonts w:asciiTheme="minorHAnsi" w:hAnsiTheme="minorHAnsi" w:cs="Tahoma"/>
        </w:rPr>
        <w:t xml:space="preserve">113,73 daje całkowitą wartość projektu  2 414 091,52. </w:t>
      </w:r>
      <w:r w:rsidR="000A2CE7">
        <w:rPr>
          <w:rFonts w:asciiTheme="minorHAnsi" w:hAnsiTheme="minorHAnsi" w:cs="Tahoma"/>
        </w:rPr>
        <w:t xml:space="preserve">Rekrutację do żłobka rozpoczniemy 2 listopada 2019 r. </w:t>
      </w:r>
      <w:r w:rsidRPr="004769A2">
        <w:rPr>
          <w:rFonts w:asciiTheme="minorHAnsi" w:hAnsiTheme="minorHAnsi" w:cs="Tahoma"/>
        </w:rPr>
        <w:t>Wszelkie zapytania dotyczące rekrutacji do żłobka można składać w   biurze projektu, które znajduje się w siedzibie, Ośrodka Oświaty i Wychowania, ul. Wojska Polskiego 124, 86-100 Świecie lub bezpośrednio w Żłobku przy ul. Chmielniki 3, 86-100 Świecie.</w:t>
      </w:r>
    </w:p>
    <w:p w:rsidR="00B03DF0" w:rsidRPr="004769A2" w:rsidRDefault="00B03DF0" w:rsidP="004769A2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B03DF0" w:rsidRPr="004769A2" w:rsidRDefault="00B03DF0" w:rsidP="004769A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b/>
        </w:rPr>
      </w:pPr>
      <w:r w:rsidRPr="004769A2">
        <w:rPr>
          <w:rFonts w:asciiTheme="minorHAnsi" w:hAnsiTheme="minorHAnsi" w:cs="Tahoma"/>
          <w:b/>
        </w:rPr>
        <w:t>Grupę docelową w projekcie stanowi 80 osób opiekujących się dziećmi w wieku do lat 3, w tym: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 xml:space="preserve">- osoby bezrobotne lub os. bierne zawodowo pozostające poza rynkiem pracy ze względu na obowiązek opieki nad </w:t>
      </w:r>
      <w:proofErr w:type="spellStart"/>
      <w:r w:rsidRPr="004769A2">
        <w:rPr>
          <w:rFonts w:asciiTheme="minorHAnsi" w:hAnsiTheme="minorHAnsi" w:cs="Tahoma"/>
        </w:rPr>
        <w:t>dz.do</w:t>
      </w:r>
      <w:proofErr w:type="spellEnd"/>
      <w:r w:rsidRPr="004769A2">
        <w:rPr>
          <w:rFonts w:asciiTheme="minorHAnsi" w:hAnsiTheme="minorHAnsi" w:cs="Tahoma"/>
        </w:rPr>
        <w:t xml:space="preserve"> lat 3, w tym oso., które przerwały karierę zawodową ze względu na urodzenie dziecka lub przebywają na urlopie wychowawczym w rozumieniu Ustawy z dnia 26.06.1974 r. – KP </w:t>
      </w:r>
      <w:r w:rsidRPr="004769A2">
        <w:rPr>
          <w:rFonts w:asciiTheme="minorHAnsi" w:hAnsiTheme="minorHAnsi" w:cs="Tahoma"/>
          <w:b/>
        </w:rPr>
        <w:t>- 20 os</w:t>
      </w:r>
      <w:r w:rsidRPr="004769A2">
        <w:rPr>
          <w:rFonts w:asciiTheme="minorHAnsi" w:hAnsiTheme="minorHAnsi" w:cs="Tahoma"/>
        </w:rPr>
        <w:t>;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 xml:space="preserve">- osoby pracujące, sprawujące opiekę nad dziećmi do lat 3 - </w:t>
      </w:r>
      <w:r w:rsidRPr="004769A2">
        <w:rPr>
          <w:rFonts w:asciiTheme="minorHAnsi" w:hAnsiTheme="minorHAnsi" w:cs="Tahoma"/>
          <w:b/>
        </w:rPr>
        <w:t>60 os.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 xml:space="preserve">W ramach projektu wsparciem zostanie objętych 80 osób pełniących funkcje opiekuńcze nad dziećmi do lat 3. 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>Uczestnicy/</w:t>
      </w:r>
      <w:proofErr w:type="spellStart"/>
      <w:r w:rsidRPr="004769A2">
        <w:rPr>
          <w:rFonts w:asciiTheme="minorHAnsi" w:hAnsiTheme="minorHAnsi" w:cs="Tahoma"/>
        </w:rPr>
        <w:t>czki</w:t>
      </w:r>
      <w:proofErr w:type="spellEnd"/>
      <w:r w:rsidRPr="004769A2">
        <w:rPr>
          <w:rFonts w:asciiTheme="minorHAnsi" w:hAnsiTheme="minorHAnsi" w:cs="Tahoma"/>
        </w:rPr>
        <w:t xml:space="preserve"> projektu będą mieli dostęp do dokumentacji rekrutacyjnej </w:t>
      </w:r>
      <w:r w:rsidRPr="004769A2">
        <w:rPr>
          <w:rFonts w:asciiTheme="minorHAnsi" w:hAnsiTheme="minorHAnsi" w:cs="Tahoma"/>
          <w:b/>
        </w:rPr>
        <w:t>(formularze zgłoszeń, regulamin rekrutacji):</w:t>
      </w:r>
      <w:r w:rsidRPr="004769A2">
        <w:rPr>
          <w:rFonts w:asciiTheme="minorHAnsi" w:hAnsiTheme="minorHAnsi" w:cs="Tahoma"/>
        </w:rPr>
        <w:t xml:space="preserve"> w wersji elektronicznej: na stronie internetowej Urzędu Miejskiego w Świeciu, tj. </w:t>
      </w:r>
      <w:proofErr w:type="spellStart"/>
      <w:r w:rsidRPr="004769A2">
        <w:rPr>
          <w:rFonts w:asciiTheme="minorHAnsi" w:hAnsiTheme="minorHAnsi" w:cs="Tahoma"/>
        </w:rPr>
        <w:t>www.swiecie.eu</w:t>
      </w:r>
      <w:proofErr w:type="spellEnd"/>
      <w:r w:rsidRPr="004769A2">
        <w:rPr>
          <w:rFonts w:asciiTheme="minorHAnsi" w:hAnsiTheme="minorHAnsi" w:cs="Tahoma"/>
        </w:rPr>
        <w:t xml:space="preserve"> oraz na stronie internetowej Ośrodka Oświaty i Wychowania www.ooiw.swiecie.net, w wersji papierowej: w sekretariacie żłobka, w biurze projektu. </w:t>
      </w:r>
      <w:r w:rsidRPr="004769A2">
        <w:rPr>
          <w:rFonts w:asciiTheme="minorHAnsi" w:hAnsiTheme="minorHAnsi" w:cs="Tahoma"/>
          <w:u w:val="single"/>
        </w:rPr>
        <w:t>Zgłoszenie do projektu będzie odbywać się poprzez wypełnianie formularza zgłoszenia.</w:t>
      </w:r>
      <w:r w:rsidRPr="004769A2">
        <w:rPr>
          <w:rFonts w:asciiTheme="minorHAnsi" w:hAnsiTheme="minorHAnsi" w:cs="Tahoma"/>
        </w:rPr>
        <w:t xml:space="preserve"> </w:t>
      </w:r>
      <w:r w:rsidRPr="004769A2">
        <w:rPr>
          <w:rFonts w:asciiTheme="minorHAnsi" w:hAnsiTheme="minorHAnsi" w:cs="Tahoma"/>
          <w:u w:val="single"/>
        </w:rPr>
        <w:t xml:space="preserve">Warunkiem udziału w projekcie będzie również podpisanie </w:t>
      </w:r>
      <w:r w:rsidRPr="004769A2">
        <w:rPr>
          <w:rFonts w:asciiTheme="minorHAnsi" w:hAnsiTheme="minorHAnsi" w:cs="Tahoma"/>
          <w:b/>
          <w:u w:val="single"/>
        </w:rPr>
        <w:t>deklaracji uczestnictwa</w:t>
      </w:r>
      <w:r w:rsidRPr="004769A2">
        <w:rPr>
          <w:rFonts w:asciiTheme="minorHAnsi" w:hAnsiTheme="minorHAnsi" w:cs="Tahoma"/>
          <w:u w:val="single"/>
        </w:rPr>
        <w:t xml:space="preserve"> i zgody na przetwarzanie danych osobowych</w:t>
      </w:r>
      <w:r w:rsidRPr="004769A2">
        <w:rPr>
          <w:rFonts w:asciiTheme="minorHAnsi" w:hAnsiTheme="minorHAnsi" w:cs="Tahoma"/>
        </w:rPr>
        <w:t>.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>W przypadku dużego zainteresowania utworzona zostanie lista rezerwowa. Do projektu będą przyjmowane osoby mające największą liczbę punktów (</w:t>
      </w:r>
      <w:r w:rsidRPr="004769A2">
        <w:rPr>
          <w:rFonts w:asciiTheme="minorHAnsi" w:hAnsiTheme="minorHAnsi" w:cs="Tahoma"/>
          <w:u w:val="single"/>
        </w:rPr>
        <w:t>dokładny opis w kryteriach rekrutacji).</w:t>
      </w:r>
      <w:r w:rsidRPr="004769A2">
        <w:rPr>
          <w:rFonts w:asciiTheme="minorHAnsi" w:hAnsiTheme="minorHAnsi" w:cs="Tahoma"/>
        </w:rPr>
        <w:t xml:space="preserve"> W przypadku tej samej l-by punktów o przyjęciu do żłobka zdecyduje publiczne losowanie.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  <w:b/>
        </w:rPr>
      </w:pPr>
      <w:r w:rsidRPr="004769A2">
        <w:rPr>
          <w:rFonts w:asciiTheme="minorHAnsi" w:hAnsiTheme="minorHAnsi" w:cs="Tahoma"/>
          <w:b/>
        </w:rPr>
        <w:t>Kryteria formalne przy rekrutacji: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>- osoby bezrobotne lub osoby bierne zawodowo pozostające poza rynkiem pracy ze wzg</w:t>
      </w:r>
      <w:r w:rsidR="002D5595" w:rsidRPr="004769A2">
        <w:rPr>
          <w:rFonts w:asciiTheme="minorHAnsi" w:hAnsiTheme="minorHAnsi" w:cs="Tahoma"/>
        </w:rPr>
        <w:t xml:space="preserve">lędu na obowiązek opieki nad dzieckiem </w:t>
      </w:r>
      <w:r w:rsidRPr="004769A2">
        <w:rPr>
          <w:rFonts w:asciiTheme="minorHAnsi" w:hAnsiTheme="minorHAnsi" w:cs="Tahoma"/>
        </w:rPr>
        <w:t xml:space="preserve">do lat 3, w tym osoby, które przerwały karierę zawodową ze względu na wychowanie dziecka i przebywają </w:t>
      </w:r>
      <w:r w:rsidR="002D5595" w:rsidRPr="004769A2">
        <w:rPr>
          <w:rFonts w:asciiTheme="minorHAnsi" w:hAnsiTheme="minorHAnsi" w:cs="Tahoma"/>
        </w:rPr>
        <w:t xml:space="preserve">na urlopie wychowawczym </w:t>
      </w:r>
      <w:r w:rsidRPr="004769A2">
        <w:rPr>
          <w:rFonts w:asciiTheme="minorHAnsi" w:hAnsiTheme="minorHAnsi" w:cs="Tahoma"/>
        </w:rPr>
        <w:t>(oświadczenie osoby biernej zawodowo, zaświadczenie z Powiatowego Urzędu Pracy w Świeciu o zarejestrowaniu osoby jako bezrobotnej, zaświadczenie o przebywaniu na urlopie wychowawczym);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>- osoby pracujące - (zaświadczenie od pracodawcy, wpis do KRS, CEIDG).</w:t>
      </w:r>
    </w:p>
    <w:p w:rsidR="004769A2" w:rsidRPr="004769A2" w:rsidRDefault="004769A2" w:rsidP="004769A2">
      <w:pPr>
        <w:pStyle w:val="Bezodstpw"/>
        <w:jc w:val="both"/>
        <w:rPr>
          <w:rFonts w:asciiTheme="minorHAnsi" w:hAnsiTheme="minorHAnsi" w:cs="Tahoma"/>
          <w:b/>
        </w:rPr>
      </w:pPr>
    </w:p>
    <w:p w:rsidR="004769A2" w:rsidRPr="004769A2" w:rsidRDefault="004769A2" w:rsidP="004769A2">
      <w:pPr>
        <w:pStyle w:val="Bezodstpw"/>
        <w:jc w:val="both"/>
        <w:rPr>
          <w:rFonts w:asciiTheme="minorHAnsi" w:hAnsiTheme="minorHAnsi" w:cs="Tahoma"/>
          <w:b/>
        </w:rPr>
      </w:pP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  <w:b/>
        </w:rPr>
      </w:pPr>
      <w:r w:rsidRPr="004769A2">
        <w:rPr>
          <w:rFonts w:asciiTheme="minorHAnsi" w:hAnsiTheme="minorHAnsi" w:cs="Tahoma"/>
          <w:b/>
        </w:rPr>
        <w:t>Dodatkowe punkty otrzymają osoby (</w:t>
      </w:r>
      <w:r w:rsidRPr="004769A2">
        <w:rPr>
          <w:rFonts w:asciiTheme="minorHAnsi" w:hAnsiTheme="minorHAnsi" w:cs="Tahoma"/>
          <w:b/>
          <w:u w:val="single"/>
        </w:rPr>
        <w:t>kryteria merytoryczne):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 xml:space="preserve">- dziecko z rodziny wielodzietnej (3 dzieci lub więcej) - </w:t>
      </w:r>
      <w:r w:rsidRPr="004769A2">
        <w:rPr>
          <w:rFonts w:asciiTheme="minorHAnsi" w:hAnsiTheme="minorHAnsi" w:cs="Tahoma"/>
          <w:b/>
        </w:rPr>
        <w:t xml:space="preserve">20 </w:t>
      </w:r>
      <w:proofErr w:type="spellStart"/>
      <w:r w:rsidRPr="004769A2">
        <w:rPr>
          <w:rFonts w:asciiTheme="minorHAnsi" w:hAnsiTheme="minorHAnsi" w:cs="Tahoma"/>
          <w:b/>
        </w:rPr>
        <w:t>pkt</w:t>
      </w:r>
      <w:proofErr w:type="spellEnd"/>
      <w:r w:rsidRPr="004769A2">
        <w:rPr>
          <w:rFonts w:asciiTheme="minorHAnsi" w:hAnsiTheme="minorHAnsi" w:cs="Tahoma"/>
          <w:b/>
        </w:rPr>
        <w:t xml:space="preserve"> </w:t>
      </w:r>
      <w:r w:rsidRPr="004769A2">
        <w:rPr>
          <w:rFonts w:asciiTheme="minorHAnsi" w:hAnsiTheme="minorHAnsi" w:cs="Tahoma"/>
        </w:rPr>
        <w:t>(oświadczenie o wielodzietności rodziny kandydata, akty urodzeń do wglądu);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 xml:space="preserve">- dziecko niepełnosprawne - </w:t>
      </w:r>
      <w:r w:rsidRPr="004769A2">
        <w:rPr>
          <w:rFonts w:asciiTheme="minorHAnsi" w:hAnsiTheme="minorHAnsi" w:cs="Tahoma"/>
          <w:b/>
        </w:rPr>
        <w:t xml:space="preserve">20 </w:t>
      </w:r>
      <w:proofErr w:type="spellStart"/>
      <w:r w:rsidRPr="004769A2">
        <w:rPr>
          <w:rFonts w:asciiTheme="minorHAnsi" w:hAnsiTheme="minorHAnsi" w:cs="Tahoma"/>
          <w:b/>
        </w:rPr>
        <w:t>pkt</w:t>
      </w:r>
      <w:proofErr w:type="spellEnd"/>
      <w:r w:rsidRPr="004769A2">
        <w:rPr>
          <w:rFonts w:asciiTheme="minorHAnsi" w:hAnsiTheme="minorHAnsi" w:cs="Tahoma"/>
        </w:rPr>
        <w:t xml:space="preserve"> (orzeczenie o niepełnosprawności dziecka);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 w:cs="Tahoma"/>
        </w:rPr>
      </w:pPr>
      <w:r w:rsidRPr="004769A2">
        <w:rPr>
          <w:rFonts w:asciiTheme="minorHAnsi" w:hAnsiTheme="minorHAnsi" w:cs="Tahoma"/>
        </w:rPr>
        <w:t xml:space="preserve">- dziecko ma dwoje lub więcej rodzeństwa poniżej 18 roku życia - </w:t>
      </w:r>
      <w:r w:rsidRPr="004769A2">
        <w:rPr>
          <w:rFonts w:asciiTheme="minorHAnsi" w:hAnsiTheme="minorHAnsi" w:cs="Tahoma"/>
          <w:b/>
        </w:rPr>
        <w:t xml:space="preserve">10 </w:t>
      </w:r>
      <w:proofErr w:type="spellStart"/>
      <w:r w:rsidRPr="004769A2">
        <w:rPr>
          <w:rFonts w:asciiTheme="minorHAnsi" w:hAnsiTheme="minorHAnsi" w:cs="Tahoma"/>
          <w:b/>
        </w:rPr>
        <w:t>pkt</w:t>
      </w:r>
      <w:proofErr w:type="spellEnd"/>
      <w:r w:rsidRPr="004769A2">
        <w:rPr>
          <w:rFonts w:asciiTheme="minorHAnsi" w:hAnsiTheme="minorHAnsi" w:cs="Tahoma"/>
        </w:rPr>
        <w:t xml:space="preserve"> (oświadczenie rodzica);</w:t>
      </w:r>
    </w:p>
    <w:p w:rsidR="00B03DF0" w:rsidRDefault="00B03DF0" w:rsidP="004769A2">
      <w:pPr>
        <w:pStyle w:val="Bezodstpw"/>
        <w:jc w:val="both"/>
        <w:rPr>
          <w:rFonts w:asciiTheme="minorHAnsi" w:hAnsiTheme="minorHAnsi" w:cs="Tahoma"/>
          <w:b/>
        </w:rPr>
      </w:pPr>
      <w:r w:rsidRPr="004769A2">
        <w:rPr>
          <w:rFonts w:asciiTheme="minorHAnsi" w:hAnsiTheme="minorHAnsi" w:cs="Tahoma"/>
        </w:rPr>
        <w:t xml:space="preserve">- rodzice są zatrudnieni, uczą się w trybie dziennym lub prowadzą pozarolniczą działalność gospodarczą albo przynajmniej jedno z rodziców ma orzeczony znaczny stopień niepełnosprawności lub całkowitą niezdolność do pracy oraz niezdolność do samodzielnej egzystencji - </w:t>
      </w:r>
      <w:r w:rsidRPr="004769A2">
        <w:rPr>
          <w:rFonts w:asciiTheme="minorHAnsi" w:hAnsiTheme="minorHAnsi" w:cs="Tahoma"/>
          <w:b/>
        </w:rPr>
        <w:t>5 pkt.</w:t>
      </w:r>
    </w:p>
    <w:p w:rsidR="002B144E" w:rsidRDefault="002B144E" w:rsidP="004769A2">
      <w:pPr>
        <w:pStyle w:val="Bezodstpw"/>
        <w:jc w:val="both"/>
        <w:rPr>
          <w:rFonts w:asciiTheme="minorHAnsi" w:hAnsiTheme="minorHAnsi" w:cs="Tahoma"/>
          <w:b/>
        </w:rPr>
      </w:pPr>
    </w:p>
    <w:p w:rsidR="002B144E" w:rsidRPr="004769A2" w:rsidRDefault="002B144E" w:rsidP="004769A2">
      <w:pPr>
        <w:pStyle w:val="Bezodstpw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Zapraszam chętnych do wzięcia udziału w rekrutacji do nowego żłobka - nowoczesnego obiektu z salami zabaw, sypialniami i łazienkami z gwarancją profesjonalnej opieki</w:t>
      </w:r>
      <w:r w:rsidR="00816C3F">
        <w:rPr>
          <w:rFonts w:asciiTheme="minorHAnsi" w:hAnsiTheme="minorHAnsi" w:cs="Tahoma"/>
          <w:b/>
        </w:rPr>
        <w:t>, który</w:t>
      </w:r>
      <w:r>
        <w:rPr>
          <w:rFonts w:asciiTheme="minorHAnsi" w:hAnsiTheme="minorHAnsi" w:cs="Tahoma"/>
          <w:b/>
        </w:rPr>
        <w:t xml:space="preserve"> </w:t>
      </w:r>
      <w:r w:rsidR="00816C3F">
        <w:rPr>
          <w:rFonts w:asciiTheme="minorHAnsi" w:hAnsiTheme="minorHAnsi" w:cs="Tahoma"/>
          <w:b/>
        </w:rPr>
        <w:t>budujemy dla</w:t>
      </w:r>
      <w:r>
        <w:rPr>
          <w:rFonts w:asciiTheme="minorHAnsi" w:hAnsiTheme="minorHAnsi" w:cs="Tahoma"/>
          <w:b/>
        </w:rPr>
        <w:t xml:space="preserve"> Państwa dzieci</w:t>
      </w:r>
    </w:p>
    <w:p w:rsidR="00B03DF0" w:rsidRPr="004769A2" w:rsidRDefault="00B03DF0" w:rsidP="004769A2">
      <w:pPr>
        <w:pStyle w:val="Bezodstpw"/>
        <w:jc w:val="both"/>
        <w:rPr>
          <w:rFonts w:asciiTheme="minorHAnsi" w:hAnsiTheme="minorHAnsi"/>
        </w:rPr>
      </w:pPr>
    </w:p>
    <w:p w:rsidR="004769A2" w:rsidRPr="004604FA" w:rsidRDefault="004769A2" w:rsidP="00B03DF0">
      <w:pPr>
        <w:pStyle w:val="Bezodstpw"/>
      </w:pPr>
    </w:p>
    <w:p w:rsidR="00B03DF0" w:rsidRDefault="002B144E" w:rsidP="00F97D32">
      <w:pPr>
        <w:spacing w:line="344" w:lineRule="auto"/>
        <w:ind w:righ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2B144E" w:rsidRPr="00AD5868" w:rsidRDefault="00AD5868" w:rsidP="00F97D32">
      <w:pPr>
        <w:spacing w:line="344" w:lineRule="auto"/>
        <w:ind w:right="2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</w:t>
      </w:r>
      <w:r w:rsidRPr="00AD5868">
        <w:rPr>
          <w:rFonts w:ascii="Times New Roman" w:eastAsia="Times New Roman" w:hAnsi="Times New Roman"/>
          <w:b/>
          <w:sz w:val="28"/>
          <w:szCs w:val="28"/>
        </w:rPr>
        <w:t>Krzysztof  Kułakowski</w:t>
      </w:r>
    </w:p>
    <w:p w:rsidR="002B144E" w:rsidRPr="002B144E" w:rsidRDefault="002B144E" w:rsidP="00F97D32">
      <w:pPr>
        <w:spacing w:line="344" w:lineRule="auto"/>
        <w:ind w:right="2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B144E">
        <w:rPr>
          <w:rFonts w:ascii="Times New Roman" w:eastAsia="Times New Roman" w:hAnsi="Times New Roman"/>
          <w:b/>
          <w:sz w:val="28"/>
          <w:szCs w:val="28"/>
        </w:rPr>
        <w:t>Burmistrz Świecia</w:t>
      </w:r>
    </w:p>
    <w:p w:rsidR="00F97D32" w:rsidRPr="00141FCB" w:rsidRDefault="00141FCB" w:rsidP="00F97D32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</w:p>
    <w:p w:rsidR="008949FE" w:rsidRPr="00141FCB" w:rsidRDefault="008949FE" w:rsidP="00F97D32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9FE" w:rsidRDefault="008949FE" w:rsidP="008949FE">
      <w:pPr>
        <w:spacing w:line="344" w:lineRule="auto"/>
        <w:ind w:right="2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8949FE" w:rsidRPr="00AB5DE0" w:rsidRDefault="008949FE" w:rsidP="008949FE">
      <w:pPr>
        <w:spacing w:line="344" w:lineRule="auto"/>
        <w:ind w:right="220"/>
        <w:rPr>
          <w:rFonts w:ascii="Times New Roman" w:eastAsia="Times New Roman" w:hAnsi="Times New Roman"/>
          <w:sz w:val="24"/>
          <w:szCs w:val="24"/>
          <w:u w:val="single"/>
        </w:rPr>
        <w:sectPr w:rsidR="008949FE" w:rsidRPr="00AB5DE0" w:rsidSect="00EB53B8">
          <w:headerReference w:type="default" r:id="rId8"/>
          <w:footerReference w:type="default" r:id="rId9"/>
          <w:pgSz w:w="11900" w:h="16838"/>
          <w:pgMar w:top="1440" w:right="985" w:bottom="147" w:left="993" w:header="0" w:footer="0" w:gutter="0"/>
          <w:cols w:space="0" w:equalWidth="0">
            <w:col w:w="9340"/>
          </w:cols>
          <w:docGrid w:linePitch="360"/>
        </w:sectPr>
      </w:pPr>
    </w:p>
    <w:p w:rsidR="008949FE" w:rsidRDefault="008949FE" w:rsidP="00D05476">
      <w:pPr>
        <w:tabs>
          <w:tab w:val="left" w:pos="2187"/>
        </w:tabs>
        <w:spacing w:after="0" w:line="240" w:lineRule="auto"/>
        <w:rPr>
          <w:rFonts w:ascii="Calisto MT" w:eastAsia="Times New Roman" w:hAnsi="Calisto MT"/>
          <w:sz w:val="24"/>
          <w:szCs w:val="24"/>
        </w:rPr>
      </w:pPr>
    </w:p>
    <w:sectPr w:rsidR="008949FE" w:rsidSect="00EA676B">
      <w:headerReference w:type="default" r:id="rId10"/>
      <w:footerReference w:type="default" r:id="rId11"/>
      <w:type w:val="continuous"/>
      <w:pgSz w:w="11900" w:h="16838"/>
      <w:pgMar w:top="1440" w:right="1286" w:bottom="147" w:left="1280" w:header="0" w:footer="0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95" w:rsidRDefault="002D5595" w:rsidP="005A0BA5">
      <w:pPr>
        <w:spacing w:after="0" w:line="240" w:lineRule="auto"/>
      </w:pPr>
      <w:r>
        <w:separator/>
      </w:r>
    </w:p>
  </w:endnote>
  <w:endnote w:type="continuationSeparator" w:id="0">
    <w:p w:rsidR="002D5595" w:rsidRDefault="002D5595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95" w:rsidRPr="004E0BA5" w:rsidRDefault="002D5595" w:rsidP="00324677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4869"/>
      <w:gridCol w:w="4053"/>
    </w:tblGrid>
    <w:tr w:rsidR="002D5595" w:rsidRPr="004E0BA5" w:rsidTr="00A94A20">
      <w:trPr>
        <w:jc w:val="center"/>
      </w:trPr>
      <w:tc>
        <w:tcPr>
          <w:tcW w:w="4869" w:type="dxa"/>
          <w:shd w:val="clear" w:color="auto" w:fill="auto"/>
          <w:vAlign w:val="center"/>
        </w:tcPr>
        <w:p w:rsidR="002D5595" w:rsidRPr="004C4D57" w:rsidRDefault="002D5595" w:rsidP="008A6DC0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4C4D57">
            <w:rPr>
              <w:rFonts w:ascii="Times New Roman" w:eastAsia="Arial" w:hAnsi="Times New Roman"/>
              <w:b/>
              <w:sz w:val="18"/>
              <w:szCs w:val="18"/>
            </w:rPr>
            <w:t>Realizator Projektu/Biuro Projektu:</w:t>
          </w:r>
        </w:p>
        <w:p w:rsidR="002D5595" w:rsidRPr="00724516" w:rsidRDefault="002D5595" w:rsidP="008A6DC0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C4D57">
            <w:rPr>
              <w:rFonts w:ascii="Times New Roman" w:hAnsi="Times New Roman"/>
              <w:sz w:val="18"/>
              <w:szCs w:val="18"/>
            </w:rPr>
            <w:t>Ośrodek Oświaty i Wychowania w Świeciu</w:t>
          </w:r>
        </w:p>
      </w:tc>
      <w:tc>
        <w:tcPr>
          <w:tcW w:w="4053" w:type="dxa"/>
          <w:shd w:val="clear" w:color="auto" w:fill="auto"/>
          <w:vAlign w:val="center"/>
        </w:tcPr>
        <w:p w:rsidR="002D5595" w:rsidRPr="004C4D57" w:rsidRDefault="002D5595" w:rsidP="008A6DC0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4C4D57">
            <w:rPr>
              <w:rFonts w:ascii="Times New Roman" w:hAnsi="Times New Roman"/>
              <w:sz w:val="18"/>
              <w:szCs w:val="18"/>
            </w:rPr>
            <w:t>ul. Wojska Polskiego 124, 86-100 Świecie</w:t>
          </w:r>
        </w:p>
        <w:p w:rsidR="002D5595" w:rsidRPr="004C4D57" w:rsidRDefault="002D5595" w:rsidP="008A6DC0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4C4D57">
            <w:rPr>
              <w:rFonts w:ascii="Times New Roman" w:hAnsi="Times New Roman"/>
              <w:sz w:val="18"/>
              <w:szCs w:val="18"/>
            </w:rPr>
            <w:t>tel. 52 33 11 525,  e-mail: fura@swiecie.pl</w:t>
          </w:r>
        </w:p>
        <w:p w:rsidR="002D5595" w:rsidRPr="004C4D57" w:rsidRDefault="002D5595" w:rsidP="008A6DC0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C4D57">
            <w:rPr>
              <w:rFonts w:ascii="Times New Roman" w:hAnsi="Times New Roman"/>
              <w:sz w:val="18"/>
              <w:szCs w:val="18"/>
            </w:rPr>
            <w:t>www.ooiw.swiecie.net/.</w:t>
          </w:r>
        </w:p>
      </w:tc>
    </w:tr>
  </w:tbl>
  <w:p w:rsidR="002D5595" w:rsidRPr="004E0BA5" w:rsidRDefault="002D5595" w:rsidP="00324677">
    <w:pPr>
      <w:pStyle w:val="Stopka"/>
      <w:rPr>
        <w:rFonts w:ascii="Calisto MT" w:hAnsi="Calisto MT"/>
        <w:b/>
        <w:sz w:val="18"/>
        <w:szCs w:val="18"/>
      </w:rPr>
    </w:pPr>
  </w:p>
  <w:p w:rsidR="002D5595" w:rsidRPr="00324677" w:rsidRDefault="002D5595" w:rsidP="003246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95" w:rsidRPr="004E0BA5" w:rsidRDefault="002D5595" w:rsidP="00F7268E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tblLook w:val="04A0"/>
    </w:tblPr>
    <w:tblGrid>
      <w:gridCol w:w="4159"/>
      <w:gridCol w:w="4159"/>
    </w:tblGrid>
    <w:tr w:rsidR="002D5595" w:rsidRPr="004E0BA5" w:rsidTr="00947C1B">
      <w:tc>
        <w:tcPr>
          <w:tcW w:w="4159" w:type="dxa"/>
        </w:tcPr>
        <w:p w:rsidR="002D5595" w:rsidRPr="004C4D57" w:rsidRDefault="002D5595" w:rsidP="00F7268E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4C4D57">
            <w:rPr>
              <w:rFonts w:ascii="Times New Roman" w:eastAsia="Arial" w:hAnsi="Times New Roman"/>
              <w:b/>
              <w:sz w:val="18"/>
              <w:szCs w:val="18"/>
            </w:rPr>
            <w:t>Realizator Projektu/Biuro Projektu:</w:t>
          </w:r>
        </w:p>
        <w:p w:rsidR="002D5595" w:rsidRPr="004E0BA5" w:rsidRDefault="002D5595" w:rsidP="00F7268E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  <w:r w:rsidRPr="004C4D57">
            <w:rPr>
              <w:rFonts w:ascii="Times New Roman" w:hAnsi="Times New Roman"/>
              <w:sz w:val="18"/>
              <w:szCs w:val="18"/>
            </w:rPr>
            <w:t>Ośrodek Oświaty i Wychowania w Świeciu</w:t>
          </w:r>
        </w:p>
      </w:tc>
      <w:tc>
        <w:tcPr>
          <w:tcW w:w="4159" w:type="dxa"/>
          <w:shd w:val="clear" w:color="auto" w:fill="auto"/>
        </w:tcPr>
        <w:p w:rsidR="002D5595" w:rsidRPr="004C4D57" w:rsidRDefault="002D5595" w:rsidP="00F7268E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4C4D57">
            <w:rPr>
              <w:rFonts w:ascii="Times New Roman" w:hAnsi="Times New Roman"/>
              <w:sz w:val="18"/>
              <w:szCs w:val="18"/>
            </w:rPr>
            <w:t>ul. Wojska Polskiego 124, 86-100 Świecie</w:t>
          </w:r>
        </w:p>
        <w:p w:rsidR="002D5595" w:rsidRPr="004C4D57" w:rsidRDefault="002D5595" w:rsidP="00F7268E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 w:rsidRPr="004C4D57">
            <w:rPr>
              <w:rFonts w:ascii="Times New Roman" w:hAnsi="Times New Roman"/>
              <w:sz w:val="18"/>
              <w:szCs w:val="18"/>
            </w:rPr>
            <w:t>tel. 52 33 11 525,  e-mail: fura@swiecie.pl</w:t>
          </w:r>
        </w:p>
        <w:p w:rsidR="002D5595" w:rsidRPr="004E0BA5" w:rsidRDefault="002D5595" w:rsidP="00F7268E">
          <w:pPr>
            <w:pStyle w:val="Stopka"/>
            <w:ind w:left="128"/>
            <w:rPr>
              <w:rFonts w:ascii="Calisto MT" w:hAnsi="Calisto MT"/>
              <w:b/>
              <w:sz w:val="18"/>
              <w:szCs w:val="18"/>
            </w:rPr>
          </w:pPr>
          <w:r w:rsidRPr="004C4D57">
            <w:rPr>
              <w:rFonts w:ascii="Times New Roman" w:hAnsi="Times New Roman"/>
              <w:sz w:val="18"/>
              <w:szCs w:val="18"/>
            </w:rPr>
            <w:t>www.ooiw.swiecie.net/.</w:t>
          </w:r>
        </w:p>
      </w:tc>
    </w:tr>
  </w:tbl>
  <w:p w:rsidR="002D5595" w:rsidRPr="004F60B7" w:rsidRDefault="002D5595" w:rsidP="004F6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95" w:rsidRDefault="002D5595" w:rsidP="005A0BA5">
      <w:pPr>
        <w:spacing w:after="0" w:line="240" w:lineRule="auto"/>
      </w:pPr>
      <w:r>
        <w:separator/>
      </w:r>
    </w:p>
  </w:footnote>
  <w:footnote w:type="continuationSeparator" w:id="0">
    <w:p w:rsidR="002D5595" w:rsidRDefault="002D5595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90" w:rsidRDefault="00A97B90" w:rsidP="00A97B90">
    <w:pPr>
      <w:pStyle w:val="Nagwek"/>
      <w:rPr>
        <w:sz w:val="20"/>
        <w:szCs w:val="20"/>
      </w:rPr>
    </w:pPr>
  </w:p>
  <w:p w:rsidR="00A97B90" w:rsidRPr="00EB53B8" w:rsidRDefault="00A97B90" w:rsidP="00A97B90">
    <w:pPr>
      <w:pStyle w:val="Nagwek"/>
      <w:rPr>
        <w:sz w:val="20"/>
        <w:szCs w:val="20"/>
      </w:rPr>
    </w:pPr>
  </w:p>
  <w:p w:rsidR="00A97B90" w:rsidRDefault="00A97B90" w:rsidP="00A97B90">
    <w:pPr>
      <w:pStyle w:val="Nagwek"/>
      <w:tabs>
        <w:tab w:val="clear" w:pos="4536"/>
        <w:tab w:val="clear" w:pos="9072"/>
        <w:tab w:val="left" w:pos="142"/>
        <w:tab w:val="left" w:pos="180"/>
        <w:tab w:val="left" w:pos="3000"/>
        <w:tab w:val="left" w:pos="6466"/>
      </w:tabs>
      <w:rPr>
        <w:b/>
        <w:i/>
        <w:noProof/>
        <w:color w:val="000080"/>
        <w:sz w:val="20"/>
        <w:szCs w:val="20"/>
        <w:lang w:eastAsia="pl-PL"/>
      </w:rPr>
    </w:pPr>
  </w:p>
  <w:p w:rsidR="00A97B90" w:rsidRDefault="00A97B90" w:rsidP="00A97B90">
    <w:pPr>
      <w:spacing w:after="0"/>
      <w:rPr>
        <w:i/>
        <w:iCs/>
        <w:color w:val="7F7F7F" w:themeColor="background1" w:themeShade="7F"/>
      </w:rPr>
    </w:pPr>
    <w:r w:rsidRPr="00B37E52">
      <w:rPr>
        <w:b/>
        <w:i/>
        <w:noProof/>
        <w:color w:val="000080"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margin-left:409pt;margin-top:8.95pt;width:20.9pt;height:24.05pt;z-index:251660288" fillcolor="window">
          <v:imagedata r:id="rId1" o:title=""/>
        </v:shape>
        <o:OLEObject Type="Embed" ProgID="Word.Picture.8" ShapeID="_x0000_s6146" DrawAspect="Content" ObjectID="_1633926734" r:id="rId2"/>
      </w:pict>
    </w:r>
    <w:r>
      <w:rPr>
        <w:b/>
        <w:i/>
        <w:noProof/>
        <w:color w:val="000080"/>
        <w:sz w:val="20"/>
        <w:szCs w:val="20"/>
        <w:lang w:eastAsia="pl-PL"/>
      </w:rPr>
      <w:t xml:space="preserve">      </w:t>
    </w:r>
    <w:r w:rsidRPr="00E642C0">
      <w:rPr>
        <w:b/>
        <w:i/>
        <w:noProof/>
        <w:color w:val="000080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190752</wp:posOffset>
          </wp:positionH>
          <wp:positionV relativeFrom="paragraph">
            <wp:posOffset>1006</wp:posOffset>
          </wp:positionV>
          <wp:extent cx="4535697" cy="465827"/>
          <wp:effectExtent l="1905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697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000080"/>
        <w:sz w:val="20"/>
        <w:szCs w:val="20"/>
        <w:lang w:eastAsia="pl-PL"/>
      </w:rPr>
      <w:t xml:space="preserve">                </w:t>
    </w:r>
    <w:r w:rsidRPr="00EB53B8">
      <w:rPr>
        <w:sz w:val="20"/>
        <w:szCs w:val="20"/>
      </w:rPr>
      <w:tab/>
    </w:r>
  </w:p>
  <w:p w:rsidR="00A97B90" w:rsidRPr="00E642C0" w:rsidRDefault="00A97B90" w:rsidP="00A97B90">
    <w:pPr>
      <w:pStyle w:val="Nagwek"/>
      <w:tabs>
        <w:tab w:val="clear" w:pos="9072"/>
        <w:tab w:val="left" w:pos="4963"/>
        <w:tab w:val="left" w:pos="5672"/>
        <w:tab w:val="left" w:pos="6381"/>
        <w:tab w:val="left" w:pos="7090"/>
        <w:tab w:val="left" w:pos="7938"/>
      </w:tabs>
      <w:ind w:left="7938" w:hanging="7938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   </w:t>
    </w:r>
    <w:r w:rsidRPr="00E642C0">
      <w:rPr>
        <w:rFonts w:ascii="Arial" w:hAnsi="Arial" w:cs="Arial"/>
        <w:sz w:val="12"/>
        <w:szCs w:val="12"/>
      </w:rPr>
      <w:t>Gmina</w:t>
    </w:r>
  </w:p>
  <w:p w:rsidR="00A97B90" w:rsidRPr="00E642C0" w:rsidRDefault="00A97B90" w:rsidP="00A97B90">
    <w:pPr>
      <w:pStyle w:val="Nagwek"/>
      <w:tabs>
        <w:tab w:val="clear" w:pos="4536"/>
        <w:tab w:val="clear" w:pos="9072"/>
        <w:tab w:val="left" w:pos="142"/>
        <w:tab w:val="left" w:pos="180"/>
        <w:tab w:val="left" w:pos="3000"/>
        <w:tab w:val="left" w:pos="6466"/>
      </w:tabs>
      <w:rPr>
        <w:b/>
        <w:i/>
        <w:noProof/>
        <w:color w:val="000080"/>
        <w:sz w:val="20"/>
        <w:szCs w:val="20"/>
        <w:lang w:eastAsia="pl-PL"/>
      </w:rPr>
    </w:pPr>
    <w:r w:rsidRPr="00E642C0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</w:t>
    </w:r>
    <w:r w:rsidRPr="00E642C0">
      <w:rPr>
        <w:rFonts w:ascii="Arial" w:hAnsi="Arial" w:cs="Arial"/>
        <w:sz w:val="12"/>
        <w:szCs w:val="12"/>
      </w:rPr>
      <w:t>Świecie</w:t>
    </w:r>
    <w:r w:rsidRPr="00EB53B8">
      <w:rPr>
        <w:sz w:val="20"/>
        <w:szCs w:val="20"/>
      </w:rPr>
      <w:tab/>
    </w:r>
    <w:r w:rsidRPr="00EB53B8">
      <w:rPr>
        <w:sz w:val="20"/>
        <w:szCs w:val="20"/>
      </w:rPr>
      <w:tab/>
    </w:r>
    <w:r w:rsidRPr="00EB53B8">
      <w:rPr>
        <w:sz w:val="20"/>
        <w:szCs w:val="20"/>
      </w:rPr>
      <w:tab/>
    </w:r>
    <w:r w:rsidRPr="00EB53B8">
      <w:rPr>
        <w:sz w:val="20"/>
        <w:szCs w:val="20"/>
      </w:rPr>
      <w:tab/>
    </w:r>
    <w:r>
      <w:rPr>
        <w:rFonts w:ascii="Times New Roman" w:hAnsi="Times New Roman"/>
        <w:b/>
        <w:color w:val="003399"/>
        <w:sz w:val="28"/>
        <w:szCs w:val="28"/>
      </w:rPr>
      <w:tab/>
    </w:r>
    <w:r>
      <w:rPr>
        <w:rFonts w:ascii="Times New Roman" w:hAnsi="Times New Roman"/>
        <w:b/>
        <w:color w:val="003399"/>
        <w:sz w:val="28"/>
        <w:szCs w:val="28"/>
      </w:rPr>
      <w:tab/>
    </w:r>
    <w:r>
      <w:rPr>
        <w:rFonts w:ascii="Times New Roman" w:hAnsi="Times New Roman"/>
        <w:b/>
        <w:color w:val="003399"/>
        <w:sz w:val="28"/>
        <w:szCs w:val="28"/>
      </w:rPr>
      <w:tab/>
    </w:r>
    <w:r>
      <w:rPr>
        <w:rFonts w:ascii="Times New Roman" w:hAnsi="Times New Roman"/>
        <w:b/>
        <w:color w:val="003399"/>
        <w:sz w:val="28"/>
        <w:szCs w:val="28"/>
      </w:rPr>
      <w:tab/>
    </w:r>
    <w:r>
      <w:rPr>
        <w:rFonts w:ascii="Times New Roman" w:hAnsi="Times New Roman"/>
        <w:b/>
        <w:color w:val="003399"/>
        <w:sz w:val="28"/>
        <w:szCs w:val="28"/>
      </w:rPr>
      <w:tab/>
      <w:t xml:space="preserve">         </w:t>
    </w:r>
    <w:r>
      <w:rPr>
        <w:rFonts w:ascii="Times New Roman" w:hAnsi="Times New Roman"/>
        <w:b/>
        <w:color w:val="003399"/>
        <w:sz w:val="20"/>
        <w:szCs w:val="20"/>
      </w:rPr>
      <w:t xml:space="preserve">                                            </w:t>
    </w:r>
  </w:p>
  <w:p w:rsidR="00A97B90" w:rsidRDefault="00A97B90" w:rsidP="00A97B90">
    <w:pPr>
      <w:pStyle w:val="Nagwek"/>
      <w:jc w:val="center"/>
      <w:rPr>
        <w:rFonts w:ascii="Times New Roman" w:hAnsi="Times New Roman"/>
        <w:b/>
        <w:color w:val="003399"/>
        <w:sz w:val="28"/>
        <w:szCs w:val="28"/>
      </w:rPr>
    </w:pPr>
    <w:r w:rsidRPr="00D46CC1">
      <w:rPr>
        <w:rFonts w:ascii="Times New Roman" w:hAnsi="Times New Roman"/>
        <w:b/>
        <w:color w:val="003399"/>
        <w:sz w:val="28"/>
        <w:szCs w:val="28"/>
      </w:rPr>
      <w:t>Utworzenie nowych miejsc opieki nad dziećmi do lat 3 w Żłobku Miejskim w</w:t>
    </w:r>
    <w:r w:rsidRPr="008940EA">
      <w:rPr>
        <w:rFonts w:ascii="Times New Roman" w:hAnsi="Times New Roman"/>
        <w:b/>
        <w:color w:val="003399"/>
        <w:sz w:val="28"/>
        <w:szCs w:val="28"/>
      </w:rPr>
      <w:t xml:space="preserve"> Świeciu przy ul. Łokietka</w:t>
    </w:r>
  </w:p>
  <w:p w:rsidR="002D5595" w:rsidRPr="00A97B90" w:rsidRDefault="00A97B90" w:rsidP="00A97B90">
    <w:pPr>
      <w:pStyle w:val="Nagwek"/>
      <w:ind w:left="284" w:firstLine="142"/>
      <w:jc w:val="center"/>
      <w:rPr>
        <w:rFonts w:ascii="Times New Roman" w:hAnsi="Times New Roman"/>
        <w:color w:val="003399"/>
        <w:sz w:val="18"/>
        <w:szCs w:val="18"/>
      </w:rPr>
    </w:pPr>
    <w:r w:rsidRPr="00776BCD">
      <w:rPr>
        <w:rFonts w:ascii="Times New Roman" w:hAnsi="Times New Roman"/>
        <w:color w:val="003399"/>
        <w:sz w:val="18"/>
        <w:szCs w:val="18"/>
      </w:rPr>
      <w:t xml:space="preserve">Projekt nr </w:t>
    </w:r>
    <w:r w:rsidRPr="00776BCD">
      <w:rPr>
        <w:rFonts w:ascii="Times New Roman" w:hAnsi="Times New Roman"/>
        <w:b/>
        <w:noProof/>
        <w:color w:val="003399"/>
        <w:sz w:val="18"/>
        <w:szCs w:val="18"/>
      </w:rPr>
      <w:t xml:space="preserve">RPKP.08.04.02-04-0025/19 </w:t>
    </w:r>
    <w:r w:rsidRPr="00776BCD">
      <w:rPr>
        <w:rFonts w:ascii="Times New Roman" w:hAnsi="Times New Roman"/>
        <w:color w:val="003399"/>
        <w:sz w:val="18"/>
        <w:szCs w:val="18"/>
      </w:rPr>
      <w:t xml:space="preserve">współfinansowany ze środków Unii Europejskiej w ramach Regionalnego Programu Operacyjnego Województwa Kujawsko-Pomorskiego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49482"/>
      <w:placeholder>
        <w:docPart w:val="43B4A9D7F34F496EAB01A62B03CDCDA0"/>
      </w:placeholder>
      <w:temporary/>
      <w:showingPlcHdr/>
    </w:sdtPr>
    <w:sdtContent>
      <w:p w:rsidR="002D5595" w:rsidRDefault="002D5595">
        <w:pPr>
          <w:pStyle w:val="Nagwek"/>
        </w:pPr>
        <w:r>
          <w:t>[Wpisz tekst]</w:t>
        </w:r>
      </w:p>
    </w:sdtContent>
  </w:sdt>
  <w:p w:rsidR="002D5595" w:rsidRDefault="002D55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F04F7"/>
    <w:multiLevelType w:val="hybridMultilevel"/>
    <w:tmpl w:val="4B8C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03A9A"/>
    <w:multiLevelType w:val="hybridMultilevel"/>
    <w:tmpl w:val="AB2E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E4FE6"/>
    <w:multiLevelType w:val="hybridMultilevel"/>
    <w:tmpl w:val="EE30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F46A0"/>
    <w:multiLevelType w:val="hybridMultilevel"/>
    <w:tmpl w:val="445AC3D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savePreviewPicture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83ECD"/>
    <w:rsid w:val="00014663"/>
    <w:rsid w:val="000231F2"/>
    <w:rsid w:val="00025844"/>
    <w:rsid w:val="00026D57"/>
    <w:rsid w:val="00034B3B"/>
    <w:rsid w:val="00040DC9"/>
    <w:rsid w:val="00055228"/>
    <w:rsid w:val="000573F7"/>
    <w:rsid w:val="000601C9"/>
    <w:rsid w:val="000A2CE7"/>
    <w:rsid w:val="000C7B1D"/>
    <w:rsid w:val="00131624"/>
    <w:rsid w:val="00133276"/>
    <w:rsid w:val="00141FCB"/>
    <w:rsid w:val="00147A24"/>
    <w:rsid w:val="00152815"/>
    <w:rsid w:val="0015502F"/>
    <w:rsid w:val="00167A39"/>
    <w:rsid w:val="001972F8"/>
    <w:rsid w:val="001B2188"/>
    <w:rsid w:val="001B6FB6"/>
    <w:rsid w:val="00201305"/>
    <w:rsid w:val="00231205"/>
    <w:rsid w:val="00240774"/>
    <w:rsid w:val="00296035"/>
    <w:rsid w:val="002B144E"/>
    <w:rsid w:val="002C1F23"/>
    <w:rsid w:val="002D5595"/>
    <w:rsid w:val="0030442E"/>
    <w:rsid w:val="00324677"/>
    <w:rsid w:val="003278DE"/>
    <w:rsid w:val="003305A4"/>
    <w:rsid w:val="00337D78"/>
    <w:rsid w:val="003B4F05"/>
    <w:rsid w:val="003D0A42"/>
    <w:rsid w:val="003F4200"/>
    <w:rsid w:val="00403B5F"/>
    <w:rsid w:val="00407CEC"/>
    <w:rsid w:val="00411521"/>
    <w:rsid w:val="00422F92"/>
    <w:rsid w:val="0047318A"/>
    <w:rsid w:val="004769A2"/>
    <w:rsid w:val="004811D1"/>
    <w:rsid w:val="0049203A"/>
    <w:rsid w:val="004C4D57"/>
    <w:rsid w:val="004F60B7"/>
    <w:rsid w:val="00504E7C"/>
    <w:rsid w:val="0054709D"/>
    <w:rsid w:val="00553F36"/>
    <w:rsid w:val="00555FB6"/>
    <w:rsid w:val="005A0BA5"/>
    <w:rsid w:val="005A5D5E"/>
    <w:rsid w:val="005C018A"/>
    <w:rsid w:val="005C5D07"/>
    <w:rsid w:val="005D0BEE"/>
    <w:rsid w:val="00600883"/>
    <w:rsid w:val="00600C9A"/>
    <w:rsid w:val="00605C92"/>
    <w:rsid w:val="00611056"/>
    <w:rsid w:val="00624276"/>
    <w:rsid w:val="00634B62"/>
    <w:rsid w:val="00667264"/>
    <w:rsid w:val="00674D30"/>
    <w:rsid w:val="00693085"/>
    <w:rsid w:val="006A1DBF"/>
    <w:rsid w:val="006B38A5"/>
    <w:rsid w:val="006D43F2"/>
    <w:rsid w:val="006F7482"/>
    <w:rsid w:val="0070016E"/>
    <w:rsid w:val="0070222D"/>
    <w:rsid w:val="007263AB"/>
    <w:rsid w:val="0076487A"/>
    <w:rsid w:val="007A155F"/>
    <w:rsid w:val="007A16E3"/>
    <w:rsid w:val="007B4EAD"/>
    <w:rsid w:val="007B583A"/>
    <w:rsid w:val="007C3300"/>
    <w:rsid w:val="007F79DE"/>
    <w:rsid w:val="007F7FF2"/>
    <w:rsid w:val="00816C3F"/>
    <w:rsid w:val="00835BA8"/>
    <w:rsid w:val="0084355E"/>
    <w:rsid w:val="00844568"/>
    <w:rsid w:val="0085540B"/>
    <w:rsid w:val="008752A3"/>
    <w:rsid w:val="00877F41"/>
    <w:rsid w:val="00882597"/>
    <w:rsid w:val="008940EA"/>
    <w:rsid w:val="008949FE"/>
    <w:rsid w:val="008A6622"/>
    <w:rsid w:val="008A6DC0"/>
    <w:rsid w:val="008C48A1"/>
    <w:rsid w:val="008E31F0"/>
    <w:rsid w:val="008F3B68"/>
    <w:rsid w:val="0092516D"/>
    <w:rsid w:val="009262CD"/>
    <w:rsid w:val="00947C1B"/>
    <w:rsid w:val="009545E1"/>
    <w:rsid w:val="00973108"/>
    <w:rsid w:val="009769D5"/>
    <w:rsid w:val="009811F7"/>
    <w:rsid w:val="00991A05"/>
    <w:rsid w:val="00A07FFE"/>
    <w:rsid w:val="00A452BE"/>
    <w:rsid w:val="00A565BF"/>
    <w:rsid w:val="00A94A20"/>
    <w:rsid w:val="00A97B90"/>
    <w:rsid w:val="00AB5DE0"/>
    <w:rsid w:val="00AD5868"/>
    <w:rsid w:val="00B03DF0"/>
    <w:rsid w:val="00B4516B"/>
    <w:rsid w:val="00B83ECD"/>
    <w:rsid w:val="00B92F33"/>
    <w:rsid w:val="00BC2485"/>
    <w:rsid w:val="00BE5AEE"/>
    <w:rsid w:val="00BF629A"/>
    <w:rsid w:val="00BF794F"/>
    <w:rsid w:val="00C040B4"/>
    <w:rsid w:val="00C22D09"/>
    <w:rsid w:val="00CA206F"/>
    <w:rsid w:val="00CA5254"/>
    <w:rsid w:val="00CB33FA"/>
    <w:rsid w:val="00CB7481"/>
    <w:rsid w:val="00CC3689"/>
    <w:rsid w:val="00CD1615"/>
    <w:rsid w:val="00CE64BC"/>
    <w:rsid w:val="00D00DE7"/>
    <w:rsid w:val="00D05476"/>
    <w:rsid w:val="00D46CC1"/>
    <w:rsid w:val="00D47942"/>
    <w:rsid w:val="00D55282"/>
    <w:rsid w:val="00D559B1"/>
    <w:rsid w:val="00D95CAF"/>
    <w:rsid w:val="00D9631B"/>
    <w:rsid w:val="00DD3672"/>
    <w:rsid w:val="00DE3E54"/>
    <w:rsid w:val="00E542A0"/>
    <w:rsid w:val="00E76E00"/>
    <w:rsid w:val="00E87B15"/>
    <w:rsid w:val="00E96499"/>
    <w:rsid w:val="00EA676B"/>
    <w:rsid w:val="00EB53B8"/>
    <w:rsid w:val="00EE7C34"/>
    <w:rsid w:val="00F071F1"/>
    <w:rsid w:val="00F265DB"/>
    <w:rsid w:val="00F7268E"/>
    <w:rsid w:val="00F8582A"/>
    <w:rsid w:val="00F97D32"/>
    <w:rsid w:val="00FB5B2C"/>
    <w:rsid w:val="00FC05D2"/>
    <w:rsid w:val="00FC0D88"/>
    <w:rsid w:val="00FC5B33"/>
    <w:rsid w:val="00FD3DCB"/>
    <w:rsid w:val="00FD4740"/>
    <w:rsid w:val="00FD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  <w:style w:type="paragraph" w:styleId="Bezodstpw">
    <w:name w:val="No Spacing"/>
    <w:uiPriority w:val="1"/>
    <w:qFormat/>
    <w:rsid w:val="008949F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F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F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B4A9D7F34F496EAB01A62B03CD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A6427-000A-409F-A445-88B44C8AB175}"/>
      </w:docPartPr>
      <w:docPartBody>
        <w:p w:rsidR="00C331EE" w:rsidRDefault="00B71208" w:rsidP="00B71208">
          <w:pPr>
            <w:pStyle w:val="43B4A9D7F34F496EAB01A62B03CDCDA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71208"/>
    <w:rsid w:val="000532EA"/>
    <w:rsid w:val="00153365"/>
    <w:rsid w:val="00181DE0"/>
    <w:rsid w:val="001B6705"/>
    <w:rsid w:val="0030157F"/>
    <w:rsid w:val="0031567E"/>
    <w:rsid w:val="003A1F96"/>
    <w:rsid w:val="003E114F"/>
    <w:rsid w:val="003E7196"/>
    <w:rsid w:val="00423B27"/>
    <w:rsid w:val="00525FD9"/>
    <w:rsid w:val="005F5803"/>
    <w:rsid w:val="005F7CBA"/>
    <w:rsid w:val="00641BAE"/>
    <w:rsid w:val="006543E5"/>
    <w:rsid w:val="006C721F"/>
    <w:rsid w:val="007A3BF7"/>
    <w:rsid w:val="007B0D71"/>
    <w:rsid w:val="00913351"/>
    <w:rsid w:val="00936C81"/>
    <w:rsid w:val="00943972"/>
    <w:rsid w:val="00952AF2"/>
    <w:rsid w:val="009A64D3"/>
    <w:rsid w:val="00B71208"/>
    <w:rsid w:val="00B80B6F"/>
    <w:rsid w:val="00B93DE0"/>
    <w:rsid w:val="00C331EE"/>
    <w:rsid w:val="00C479D8"/>
    <w:rsid w:val="00DD3434"/>
    <w:rsid w:val="00EB0E08"/>
    <w:rsid w:val="00EF241D"/>
    <w:rsid w:val="00F72DCA"/>
    <w:rsid w:val="00F764E6"/>
    <w:rsid w:val="00FB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8348-724C-4E44-A6E8-092455B7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furaw</cp:lastModifiedBy>
  <cp:revision>8</cp:revision>
  <cp:lastPrinted>2019-10-28T09:46:00Z</cp:lastPrinted>
  <dcterms:created xsi:type="dcterms:W3CDTF">2019-10-27T19:39:00Z</dcterms:created>
  <dcterms:modified xsi:type="dcterms:W3CDTF">2019-10-30T06:45:00Z</dcterms:modified>
</cp:coreProperties>
</file>